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5D" w:rsidRPr="00800E5D" w:rsidRDefault="00800E5D" w:rsidP="00800E5D">
      <w:pPr>
        <w:jc w:val="center"/>
        <w:rPr>
          <w:rFonts w:ascii="Arial" w:hAnsi="Arial" w:cs="Arial"/>
          <w:b/>
          <w:sz w:val="32"/>
          <w:szCs w:val="32"/>
        </w:rPr>
      </w:pPr>
      <w:r w:rsidRPr="00800E5D">
        <w:rPr>
          <w:rFonts w:ascii="Arial" w:hAnsi="Arial" w:cs="Arial"/>
          <w:b/>
          <w:sz w:val="32"/>
          <w:szCs w:val="32"/>
        </w:rPr>
        <w:t>Attachment 22:</w:t>
      </w:r>
      <w:r w:rsidRPr="00800E5D">
        <w:rPr>
          <w:rFonts w:ascii="Arial" w:hAnsi="Arial" w:cs="Arial"/>
          <w:b/>
          <w:sz w:val="32"/>
          <w:szCs w:val="32"/>
        </w:rPr>
        <w:tab/>
        <w:t>PROCLAMATION OF THE PEOPLES OF SOUTH AFRICA</w:t>
      </w:r>
    </w:p>
    <w:p w:rsidR="00800E5D" w:rsidRPr="00800E5D" w:rsidRDefault="00800E5D" w:rsidP="00800E5D">
      <w:pPr>
        <w:jc w:val="center"/>
        <w:rPr>
          <w:rFonts w:ascii="Arial" w:hAnsi="Arial" w:cs="Arial"/>
          <w:sz w:val="24"/>
          <w:szCs w:val="24"/>
        </w:rPr>
      </w:pPr>
      <w:r w:rsidRPr="00800E5D">
        <w:rPr>
          <w:rFonts w:ascii="Arial" w:hAnsi="Arial" w:cs="Arial"/>
          <w:sz w:val="24"/>
          <w:szCs w:val="24"/>
        </w:rPr>
        <w:t>To; the British Crown</w:t>
      </w:r>
    </w:p>
    <w:p w:rsidR="00800E5D" w:rsidRPr="00800E5D" w:rsidRDefault="00800E5D" w:rsidP="00800E5D">
      <w:pPr>
        <w:jc w:val="center"/>
        <w:rPr>
          <w:rFonts w:ascii="Arial" w:hAnsi="Arial" w:cs="Arial"/>
          <w:sz w:val="24"/>
          <w:szCs w:val="24"/>
        </w:rPr>
      </w:pPr>
      <w:r w:rsidRPr="00800E5D">
        <w:rPr>
          <w:rFonts w:ascii="Arial" w:hAnsi="Arial" w:cs="Arial"/>
          <w:sz w:val="24"/>
          <w:szCs w:val="24"/>
        </w:rPr>
        <w:t>The United Nations</w:t>
      </w:r>
    </w:p>
    <w:p w:rsidR="00800E5D" w:rsidRPr="00800E5D" w:rsidRDefault="00800E5D" w:rsidP="00800E5D">
      <w:pPr>
        <w:jc w:val="center"/>
        <w:rPr>
          <w:rFonts w:ascii="Arial" w:hAnsi="Arial" w:cs="Arial"/>
          <w:sz w:val="24"/>
          <w:szCs w:val="24"/>
        </w:rPr>
      </w:pPr>
      <w:r w:rsidRPr="00800E5D">
        <w:rPr>
          <w:rFonts w:ascii="Arial" w:hAnsi="Arial" w:cs="Arial"/>
          <w:sz w:val="24"/>
          <w:szCs w:val="24"/>
        </w:rPr>
        <w:t>Peoples of the world</w:t>
      </w:r>
    </w:p>
    <w:p w:rsidR="00800E5D" w:rsidRPr="00800E5D" w:rsidRDefault="00800E5D" w:rsidP="00800E5D">
      <w:pPr>
        <w:jc w:val="center"/>
        <w:rPr>
          <w:rFonts w:ascii="Arial" w:hAnsi="Arial" w:cs="Arial"/>
          <w:sz w:val="24"/>
          <w:szCs w:val="24"/>
        </w:rPr>
      </w:pPr>
      <w:r w:rsidRPr="00800E5D">
        <w:rPr>
          <w:rFonts w:ascii="Arial" w:hAnsi="Arial" w:cs="Arial"/>
          <w:sz w:val="24"/>
          <w:szCs w:val="24"/>
        </w:rPr>
        <w:t>The South African Government</w:t>
      </w:r>
    </w:p>
    <w:p w:rsidR="00800E5D" w:rsidRPr="00800E5D" w:rsidRDefault="00800E5D" w:rsidP="00800E5D">
      <w:pPr>
        <w:jc w:val="center"/>
        <w:rPr>
          <w:rFonts w:ascii="Arial" w:hAnsi="Arial" w:cs="Arial"/>
          <w:sz w:val="24"/>
          <w:szCs w:val="24"/>
        </w:rPr>
      </w:pPr>
      <w:r w:rsidRPr="00800E5D">
        <w:rPr>
          <w:rFonts w:ascii="Arial" w:hAnsi="Arial" w:cs="Arial"/>
          <w:sz w:val="24"/>
          <w:szCs w:val="24"/>
        </w:rPr>
        <w:t>Cullinan Mines</w:t>
      </w:r>
      <w:bookmarkStart w:id="0" w:name="_GoBack"/>
      <w:bookmarkEnd w:id="0"/>
    </w:p>
    <w:p w:rsidR="00800E5D" w:rsidRPr="00800E5D" w:rsidRDefault="00800E5D" w:rsidP="00800E5D">
      <w:pPr>
        <w:jc w:val="center"/>
        <w:rPr>
          <w:rFonts w:ascii="Arial" w:hAnsi="Arial" w:cs="Arial"/>
          <w:sz w:val="24"/>
          <w:szCs w:val="24"/>
        </w:rPr>
      </w:pPr>
      <w:r w:rsidRPr="00800E5D">
        <w:rPr>
          <w:rFonts w:ascii="Arial" w:hAnsi="Arial" w:cs="Arial"/>
          <w:sz w:val="24"/>
          <w:szCs w:val="24"/>
        </w:rPr>
        <w:t>Regarding the return of the Cullinan Diamonds</w:t>
      </w:r>
    </w:p>
    <w:p w:rsidR="00800E5D" w:rsidRPr="00800E5D" w:rsidRDefault="00800E5D" w:rsidP="00800E5D">
      <w:pPr>
        <w:jc w:val="center"/>
        <w:rPr>
          <w:rFonts w:ascii="Arial" w:hAnsi="Arial" w:cs="Arial"/>
          <w:sz w:val="24"/>
          <w:szCs w:val="24"/>
        </w:rPr>
      </w:pPr>
      <w:r w:rsidRPr="00800E5D">
        <w:rPr>
          <w:rFonts w:ascii="Arial" w:hAnsi="Arial" w:cs="Arial"/>
          <w:sz w:val="24"/>
          <w:szCs w:val="24"/>
        </w:rPr>
        <w:t>__________________________________________________________________________________</w:t>
      </w:r>
    </w:p>
    <w:p w:rsidR="00800E5D" w:rsidRPr="00800E5D" w:rsidRDefault="00800E5D" w:rsidP="00800E5D">
      <w:pPr>
        <w:rPr>
          <w:rFonts w:ascii="Arial" w:hAnsi="Arial" w:cs="Arial"/>
          <w:sz w:val="24"/>
          <w:szCs w:val="24"/>
        </w:rPr>
      </w:pPr>
      <w:r w:rsidRPr="00800E5D">
        <w:rPr>
          <w:rFonts w:ascii="Arial" w:hAnsi="Arial" w:cs="Arial"/>
          <w:sz w:val="24"/>
          <w:szCs w:val="24"/>
        </w:rPr>
        <w:t>We the people of Africa in general and the peoples of South Africa specifically having suffered under the scourge of imperialism, oppression, dispossession, systemic exploitation, land theft, resource theft, militarism, and aggression by the British Crown and companies that functioned under it, do hereby declare that our natural resources unduly, immorally and unjustly taken from us must be returned to us.</w:t>
      </w:r>
    </w:p>
    <w:p w:rsidR="00800E5D" w:rsidRPr="00800E5D" w:rsidRDefault="00800E5D" w:rsidP="00800E5D">
      <w:pPr>
        <w:rPr>
          <w:rFonts w:ascii="Arial" w:hAnsi="Arial" w:cs="Arial"/>
          <w:sz w:val="24"/>
          <w:szCs w:val="24"/>
        </w:rPr>
      </w:pPr>
      <w:r w:rsidRPr="00800E5D">
        <w:rPr>
          <w:rFonts w:ascii="Arial" w:hAnsi="Arial" w:cs="Arial"/>
          <w:sz w:val="24"/>
          <w:szCs w:val="24"/>
        </w:rPr>
        <w:t>We declare and make known to the peoples of the world that the British Crown nor its Companies nor its agents or employees had any legal or moral right to the resources of our country.</w:t>
      </w:r>
    </w:p>
    <w:p w:rsidR="00800E5D" w:rsidRPr="00800E5D" w:rsidRDefault="00800E5D" w:rsidP="00800E5D">
      <w:pPr>
        <w:rPr>
          <w:rFonts w:ascii="Arial" w:hAnsi="Arial" w:cs="Arial"/>
          <w:sz w:val="24"/>
          <w:szCs w:val="24"/>
        </w:rPr>
      </w:pPr>
      <w:r w:rsidRPr="00800E5D">
        <w:rPr>
          <w:rFonts w:ascii="Arial" w:hAnsi="Arial" w:cs="Arial"/>
          <w:sz w:val="24"/>
          <w:szCs w:val="24"/>
        </w:rPr>
        <w:t>We declare and make known to the peoples of the world that the British Crown through stealth and deceitful means entered our lands and took advantage of the peoples of our lands.</w:t>
      </w:r>
    </w:p>
    <w:p w:rsidR="00800E5D" w:rsidRPr="00800E5D" w:rsidRDefault="00800E5D" w:rsidP="00800E5D">
      <w:pPr>
        <w:rPr>
          <w:rFonts w:ascii="Arial" w:hAnsi="Arial" w:cs="Arial"/>
          <w:sz w:val="24"/>
          <w:szCs w:val="24"/>
        </w:rPr>
      </w:pPr>
      <w:r w:rsidRPr="00800E5D">
        <w:rPr>
          <w:rFonts w:ascii="Arial" w:hAnsi="Arial" w:cs="Arial"/>
          <w:sz w:val="24"/>
          <w:szCs w:val="24"/>
        </w:rPr>
        <w:t>We hereby declare and make known to the peoples of the world that the British Crown has no lawful claim or right to the properties that constitute the natural resources of the peoples of South Africa.</w:t>
      </w:r>
    </w:p>
    <w:p w:rsidR="00800E5D" w:rsidRPr="00800E5D" w:rsidRDefault="00800E5D" w:rsidP="00800E5D">
      <w:pPr>
        <w:rPr>
          <w:rFonts w:ascii="Arial" w:hAnsi="Arial" w:cs="Arial"/>
          <w:sz w:val="24"/>
          <w:szCs w:val="24"/>
        </w:rPr>
      </w:pPr>
      <w:r w:rsidRPr="00800E5D">
        <w:rPr>
          <w:rFonts w:ascii="Arial" w:hAnsi="Arial" w:cs="Arial"/>
          <w:sz w:val="24"/>
          <w:szCs w:val="24"/>
        </w:rPr>
        <w:t>We hereby declare and make known to the peoples of the world that the British Crown caused injury and irreparable damage to the peoples of South Africa and that the British Crown must make amends and return what is the rightful and lawful property of the people to the people.</w:t>
      </w:r>
    </w:p>
    <w:p w:rsidR="00800E5D" w:rsidRPr="00800E5D" w:rsidRDefault="00800E5D" w:rsidP="00800E5D">
      <w:pPr>
        <w:rPr>
          <w:rFonts w:ascii="Arial" w:hAnsi="Arial" w:cs="Arial"/>
          <w:sz w:val="24"/>
          <w:szCs w:val="24"/>
        </w:rPr>
      </w:pPr>
      <w:r w:rsidRPr="00800E5D">
        <w:rPr>
          <w:rFonts w:ascii="Arial" w:hAnsi="Arial" w:cs="Arial"/>
          <w:sz w:val="24"/>
          <w:szCs w:val="24"/>
        </w:rPr>
        <w:t>We hereby declare and make known to the peoples of the world that the British Crown had no lawful claim or right to entering our lands and taking our resources.</w:t>
      </w:r>
    </w:p>
    <w:p w:rsidR="00800E5D" w:rsidRPr="00800E5D" w:rsidRDefault="00800E5D" w:rsidP="00800E5D">
      <w:pPr>
        <w:rPr>
          <w:rFonts w:ascii="Arial" w:hAnsi="Arial" w:cs="Arial"/>
          <w:sz w:val="24"/>
          <w:szCs w:val="24"/>
        </w:rPr>
      </w:pPr>
      <w:r w:rsidRPr="00800E5D">
        <w:rPr>
          <w:rFonts w:ascii="Arial" w:hAnsi="Arial" w:cs="Arial"/>
          <w:sz w:val="24"/>
          <w:szCs w:val="24"/>
        </w:rPr>
        <w:t>We declare and make known to the peoples of the world that the property of the people belongs only to the peoples of the land and not external entities that by all rights have their own properties in their lands.</w:t>
      </w:r>
    </w:p>
    <w:p w:rsidR="00800E5D" w:rsidRPr="00800E5D" w:rsidRDefault="00800E5D" w:rsidP="00800E5D">
      <w:pPr>
        <w:rPr>
          <w:rFonts w:ascii="Arial" w:hAnsi="Arial" w:cs="Arial"/>
          <w:sz w:val="24"/>
          <w:szCs w:val="24"/>
        </w:rPr>
      </w:pPr>
      <w:r w:rsidRPr="00800E5D">
        <w:rPr>
          <w:rFonts w:ascii="Arial" w:hAnsi="Arial" w:cs="Arial"/>
          <w:sz w:val="24"/>
          <w:szCs w:val="24"/>
        </w:rPr>
        <w:t>We hereby declare and make known to the peoples of the world that imperialism is a destructive, unjust and immoral force that has caused misery and poverty in our lands and as such remedial and reparative action should be taken by the aggressors.</w:t>
      </w:r>
    </w:p>
    <w:p w:rsidR="00800E5D" w:rsidRPr="00800E5D" w:rsidRDefault="00800E5D" w:rsidP="00800E5D">
      <w:pPr>
        <w:rPr>
          <w:rFonts w:ascii="Arial" w:hAnsi="Arial" w:cs="Arial"/>
          <w:sz w:val="24"/>
          <w:szCs w:val="24"/>
        </w:rPr>
      </w:pPr>
      <w:r w:rsidRPr="00800E5D">
        <w:rPr>
          <w:rFonts w:ascii="Arial" w:hAnsi="Arial" w:cs="Arial"/>
          <w:sz w:val="24"/>
          <w:szCs w:val="24"/>
        </w:rPr>
        <w:lastRenderedPageBreak/>
        <w:t>We hereby declare and make known to the People of the world the historic facts as set out below and form the basis of the dispossession and claims of the peoples of South Africa.</w:t>
      </w:r>
    </w:p>
    <w:p w:rsidR="00800E5D" w:rsidRPr="00800E5D" w:rsidRDefault="00800E5D" w:rsidP="00800E5D">
      <w:pPr>
        <w:pStyle w:val="NormalWeb"/>
        <w:rPr>
          <w:rFonts w:ascii="Arial" w:hAnsi="Arial" w:cs="Arial"/>
          <w:i/>
        </w:rPr>
      </w:pPr>
      <w:r w:rsidRPr="00800E5D">
        <w:rPr>
          <w:rFonts w:ascii="Arial" w:hAnsi="Arial" w:cs="Arial"/>
          <w:i/>
        </w:rPr>
        <w:t xml:space="preserve">The </w:t>
      </w:r>
      <w:r w:rsidRPr="00800E5D">
        <w:rPr>
          <w:rFonts w:ascii="Arial" w:hAnsi="Arial" w:cs="Arial"/>
          <w:b/>
          <w:bCs/>
          <w:i/>
        </w:rPr>
        <w:t>Cullinan diamond</w:t>
      </w:r>
      <w:r w:rsidRPr="00800E5D">
        <w:rPr>
          <w:rFonts w:ascii="Arial" w:hAnsi="Arial" w:cs="Arial"/>
          <w:i/>
        </w:rPr>
        <w:t xml:space="preserve"> is the largest gem-quality diamond ever found, at 3106.75 carat (621.35 g, 1.37 lb) rough weight.  About 10.5 cm (4.1 inches) long in its largest dimension, it was found January 26, 1905, in the Premier No. 2 mine, near Pretoria, South Africa.</w:t>
      </w:r>
    </w:p>
    <w:p w:rsidR="00800E5D" w:rsidRPr="00800E5D" w:rsidRDefault="00800E5D" w:rsidP="00800E5D">
      <w:pPr>
        <w:pStyle w:val="NormalWeb"/>
        <w:rPr>
          <w:rFonts w:ascii="Arial" w:hAnsi="Arial" w:cs="Arial"/>
          <w:i/>
        </w:rPr>
      </w:pPr>
      <w:r w:rsidRPr="00800E5D">
        <w:rPr>
          <w:rFonts w:ascii="Arial" w:hAnsi="Arial" w:cs="Arial"/>
          <w:i/>
        </w:rPr>
        <w:t xml:space="preserve">The largest polished gem from the stone is named </w:t>
      </w:r>
      <w:r w:rsidRPr="00800E5D">
        <w:rPr>
          <w:rFonts w:ascii="Arial" w:hAnsi="Arial" w:cs="Arial"/>
          <w:b/>
          <w:bCs/>
          <w:i/>
        </w:rPr>
        <w:t>Cullinan I</w:t>
      </w:r>
      <w:r w:rsidRPr="00800E5D">
        <w:rPr>
          <w:rFonts w:ascii="Arial" w:hAnsi="Arial" w:cs="Arial"/>
          <w:i/>
        </w:rPr>
        <w:t xml:space="preserve"> or the </w:t>
      </w:r>
      <w:r w:rsidRPr="00800E5D">
        <w:rPr>
          <w:rFonts w:ascii="Arial" w:hAnsi="Arial" w:cs="Arial"/>
          <w:i/>
          <w:iCs/>
        </w:rPr>
        <w:t>Great Star of Africa</w:t>
      </w:r>
      <w:r w:rsidRPr="00800E5D">
        <w:rPr>
          <w:rFonts w:ascii="Arial" w:hAnsi="Arial" w:cs="Arial"/>
          <w:i/>
        </w:rPr>
        <w:t xml:space="preserve"> and at 530.4 carats (106.1 g) was the largest polished diamond in the world until the 1985 discovery of the Golden Jubilee Diamond, 545.67 carats (109.13 g), also from the Premier Mine. Cullinan I is now mounted in the head of the Sceptre with the Cross. The second largest gem from the Cullinan stone, </w:t>
      </w:r>
      <w:r w:rsidRPr="00800E5D">
        <w:rPr>
          <w:rFonts w:ascii="Arial" w:hAnsi="Arial" w:cs="Arial"/>
          <w:b/>
          <w:bCs/>
          <w:i/>
        </w:rPr>
        <w:t>Cullinan II</w:t>
      </w:r>
      <w:r w:rsidRPr="00800E5D">
        <w:rPr>
          <w:rFonts w:ascii="Arial" w:hAnsi="Arial" w:cs="Arial"/>
          <w:i/>
        </w:rPr>
        <w:t xml:space="preserve"> or the </w:t>
      </w:r>
      <w:r w:rsidRPr="00800E5D">
        <w:rPr>
          <w:rFonts w:ascii="Arial" w:hAnsi="Arial" w:cs="Arial"/>
          <w:b/>
          <w:bCs/>
          <w:i/>
        </w:rPr>
        <w:t>Lesser Star of Africa</w:t>
      </w:r>
      <w:r w:rsidRPr="00800E5D">
        <w:rPr>
          <w:rFonts w:ascii="Arial" w:hAnsi="Arial" w:cs="Arial"/>
          <w:i/>
        </w:rPr>
        <w:t>, at 317.4 carats (63.5 g), is the fourth largest polished diamond in the world. Both gems are in the Crown Jewels of the United Kingdom.</w:t>
      </w:r>
    </w:p>
    <w:p w:rsidR="00800E5D" w:rsidRPr="00800E5D" w:rsidRDefault="00800E5D" w:rsidP="00800E5D">
      <w:pPr>
        <w:pStyle w:val="NormalWeb"/>
        <w:rPr>
          <w:rFonts w:ascii="Arial" w:hAnsi="Arial" w:cs="Arial"/>
          <w:i/>
        </w:rPr>
      </w:pPr>
      <w:r w:rsidRPr="00800E5D">
        <w:rPr>
          <w:rFonts w:ascii="Arial" w:hAnsi="Arial" w:cs="Arial"/>
          <w:i/>
        </w:rPr>
        <w:t>The Cullinan diamond was found by Thomas Evan Powell, a miner who brought it to the surface and gave it to Frederick Wells, surface manager of the Premier Diamond Mining Company in Cullinan, South Africa on January 26, 1905. The stone was named after Sir Thomas Cullinan, the owner of the diamond mine.</w:t>
      </w:r>
    </w:p>
    <w:p w:rsidR="00800E5D" w:rsidRPr="00800E5D" w:rsidRDefault="00800E5D" w:rsidP="00800E5D">
      <w:pPr>
        <w:pStyle w:val="NormalWeb"/>
        <w:rPr>
          <w:rFonts w:ascii="Arial" w:hAnsi="Arial" w:cs="Arial"/>
          <w:i/>
        </w:rPr>
      </w:pPr>
      <w:r w:rsidRPr="00800E5D">
        <w:rPr>
          <w:rFonts w:ascii="Arial" w:hAnsi="Arial" w:cs="Arial"/>
          <w:i/>
        </w:rPr>
        <w:t>Sir William Crookes performed an analysis of the Cullinan diamond before it was cut and mentioned its remarkable clarity, but also a black spot in the middle. The colours around the black spot were very vivid and changed as the analyzer was turned. According to Crookes, this pointed to internal strain. Such strain is not uncommon in diamonds.</w:t>
      </w:r>
    </w:p>
    <w:p w:rsidR="00800E5D" w:rsidRPr="00800E5D" w:rsidRDefault="00800E5D" w:rsidP="00800E5D">
      <w:pPr>
        <w:pStyle w:val="NormalWeb"/>
        <w:rPr>
          <w:rFonts w:ascii="Arial" w:hAnsi="Arial" w:cs="Arial"/>
          <w:i/>
        </w:rPr>
      </w:pPr>
      <w:r w:rsidRPr="00800E5D">
        <w:rPr>
          <w:rFonts w:ascii="Arial" w:hAnsi="Arial" w:cs="Arial"/>
          <w:i/>
        </w:rPr>
        <w:t xml:space="preserve">The stone was bought by the Transvaal government and presented to King Edward VII on his birthday. It was cut into three large parts by </w:t>
      </w:r>
      <w:proofErr w:type="spellStart"/>
      <w:r w:rsidRPr="00800E5D">
        <w:rPr>
          <w:rFonts w:ascii="Arial" w:hAnsi="Arial" w:cs="Arial"/>
          <w:i/>
        </w:rPr>
        <w:t>Asscher</w:t>
      </w:r>
      <w:proofErr w:type="spellEnd"/>
      <w:r w:rsidRPr="00800E5D">
        <w:rPr>
          <w:rFonts w:ascii="Arial" w:hAnsi="Arial" w:cs="Arial"/>
          <w:i/>
        </w:rPr>
        <w:t xml:space="preserve"> Brothers of Amsterdam, and eventually into 9 large gem-quality stones and a number of smaller fragments. At the time, technology had not yet evolved to guarantee quality of the modern standard, and cutting the diamond was considered difficult and risky. In order to enable </w:t>
      </w:r>
      <w:proofErr w:type="spellStart"/>
      <w:r w:rsidRPr="00800E5D">
        <w:rPr>
          <w:rFonts w:ascii="Arial" w:hAnsi="Arial" w:cs="Arial"/>
          <w:i/>
        </w:rPr>
        <w:t>Asscher</w:t>
      </w:r>
      <w:proofErr w:type="spellEnd"/>
      <w:r w:rsidRPr="00800E5D">
        <w:rPr>
          <w:rFonts w:ascii="Arial" w:hAnsi="Arial" w:cs="Arial"/>
          <w:i/>
        </w:rPr>
        <w:t xml:space="preserve"> to cut the diamond in one blow, an incision was made, half an inch deep. Then, a specifically designed knife was placed in the incision and the diamond was split in one heavy blow. The diamond split through a defective spot, which was shared in both halves of the diamond. </w:t>
      </w:r>
    </w:p>
    <w:p w:rsidR="00800E5D" w:rsidRPr="00800E5D" w:rsidRDefault="00800E5D" w:rsidP="00800E5D">
      <w:pPr>
        <w:rPr>
          <w:rFonts w:ascii="Arial" w:hAnsi="Arial" w:cs="Arial"/>
          <w:i/>
          <w:sz w:val="24"/>
          <w:szCs w:val="24"/>
        </w:rPr>
      </w:pPr>
      <w:r w:rsidRPr="00800E5D">
        <w:rPr>
          <w:rFonts w:ascii="Arial" w:hAnsi="Arial" w:cs="Arial"/>
          <w:i/>
          <w:sz w:val="24"/>
          <w:szCs w:val="24"/>
        </w:rPr>
        <w:t xml:space="preserve">The Cullinan was split and cut into 7 major stones and 96 smaller stones. Edward VII had the Cullinan I and Cullinan II set respectively into the Scepter with the Cross and the Imperial State Crown, while the remainder of the seven larger stones and the 96 smaller brilliants remained in the possession of the Dutch diamond cutting firm of </w:t>
      </w:r>
      <w:proofErr w:type="spellStart"/>
      <w:r w:rsidRPr="00800E5D">
        <w:rPr>
          <w:rFonts w:ascii="Arial" w:hAnsi="Arial" w:cs="Arial"/>
          <w:i/>
          <w:sz w:val="24"/>
          <w:szCs w:val="24"/>
        </w:rPr>
        <w:t>Mesrs</w:t>
      </w:r>
      <w:proofErr w:type="spellEnd"/>
      <w:r w:rsidRPr="00800E5D">
        <w:rPr>
          <w:rFonts w:ascii="Arial" w:hAnsi="Arial" w:cs="Arial"/>
          <w:i/>
          <w:sz w:val="24"/>
          <w:szCs w:val="24"/>
        </w:rPr>
        <w:t xml:space="preserve"> I. J. </w:t>
      </w:r>
      <w:proofErr w:type="spellStart"/>
      <w:r w:rsidRPr="00800E5D">
        <w:rPr>
          <w:rFonts w:ascii="Arial" w:hAnsi="Arial" w:cs="Arial"/>
          <w:i/>
          <w:sz w:val="24"/>
          <w:szCs w:val="24"/>
        </w:rPr>
        <w:t>Asscher</w:t>
      </w:r>
      <w:proofErr w:type="spellEnd"/>
      <w:r w:rsidRPr="00800E5D">
        <w:rPr>
          <w:rFonts w:ascii="Arial" w:hAnsi="Arial" w:cs="Arial"/>
          <w:i/>
          <w:sz w:val="24"/>
          <w:szCs w:val="24"/>
        </w:rPr>
        <w:t xml:space="preserve"> of Amsterdam who had split and cut the Cullinan, until the South African Government bought these stones</w:t>
      </w:r>
      <w:hyperlink r:id="rId4" w:anchor="cite_note-8" w:history="1">
        <w:r w:rsidRPr="00800E5D">
          <w:rPr>
            <w:rStyle w:val="Hyperlink"/>
            <w:rFonts w:ascii="Arial" w:hAnsi="Arial" w:cs="Arial"/>
            <w:i/>
            <w:color w:val="auto"/>
            <w:sz w:val="24"/>
            <w:szCs w:val="24"/>
            <w:vertAlign w:val="superscript"/>
          </w:rPr>
          <w:t>[8]</w:t>
        </w:r>
      </w:hyperlink>
      <w:r w:rsidRPr="00800E5D">
        <w:rPr>
          <w:rFonts w:ascii="Arial" w:hAnsi="Arial" w:cs="Arial"/>
          <w:i/>
          <w:sz w:val="24"/>
          <w:szCs w:val="24"/>
        </w:rPr>
        <w:t xml:space="preserve"> and the High Commissioner of the Union of South Africa presented them to Queen Mary on June 28, 1910. </w:t>
      </w:r>
    </w:p>
    <w:p w:rsidR="00800E5D" w:rsidRPr="00800E5D" w:rsidRDefault="00800E5D" w:rsidP="00800E5D">
      <w:pPr>
        <w:rPr>
          <w:rFonts w:ascii="Arial" w:hAnsi="Arial" w:cs="Arial"/>
          <w:sz w:val="24"/>
          <w:szCs w:val="24"/>
        </w:rPr>
      </w:pPr>
    </w:p>
    <w:p w:rsidR="00800E5D" w:rsidRPr="00800E5D" w:rsidRDefault="00800E5D" w:rsidP="00800E5D">
      <w:pPr>
        <w:jc w:val="center"/>
        <w:rPr>
          <w:rFonts w:ascii="Arial" w:hAnsi="Arial" w:cs="Arial"/>
          <w:sz w:val="24"/>
          <w:szCs w:val="24"/>
        </w:rPr>
      </w:pPr>
      <w:r w:rsidRPr="00800E5D">
        <w:rPr>
          <w:rFonts w:ascii="Arial" w:hAnsi="Arial" w:cs="Arial"/>
          <w:sz w:val="24"/>
          <w:szCs w:val="24"/>
        </w:rPr>
        <w:t>PROCLAMATION</w:t>
      </w:r>
    </w:p>
    <w:p w:rsidR="00800E5D" w:rsidRPr="00800E5D" w:rsidRDefault="00800E5D" w:rsidP="00800E5D">
      <w:pPr>
        <w:rPr>
          <w:rFonts w:ascii="Arial" w:hAnsi="Arial" w:cs="Arial"/>
          <w:sz w:val="24"/>
          <w:szCs w:val="24"/>
        </w:rPr>
      </w:pPr>
      <w:r w:rsidRPr="00800E5D">
        <w:rPr>
          <w:rFonts w:ascii="Arial" w:hAnsi="Arial" w:cs="Arial"/>
          <w:sz w:val="24"/>
          <w:szCs w:val="24"/>
        </w:rPr>
        <w:t xml:space="preserve">We hereby Proclaim, declare and make known to the peoples of the world that the Cullinan Diamonds are a national treasure of the peoples of South Africa </w:t>
      </w:r>
    </w:p>
    <w:p w:rsidR="00800E5D" w:rsidRPr="00800E5D" w:rsidRDefault="00800E5D" w:rsidP="00800E5D">
      <w:pPr>
        <w:rPr>
          <w:rFonts w:ascii="Arial" w:hAnsi="Arial" w:cs="Arial"/>
          <w:sz w:val="24"/>
          <w:szCs w:val="24"/>
        </w:rPr>
      </w:pPr>
      <w:r w:rsidRPr="00800E5D">
        <w:rPr>
          <w:rFonts w:ascii="Arial" w:hAnsi="Arial" w:cs="Arial"/>
          <w:sz w:val="24"/>
          <w:szCs w:val="24"/>
        </w:rPr>
        <w:t>We the people of South Africa do hereby proclaim that the Cullinan Diamonds in the hands of the British Crown be returned to the peoples of South Africa</w:t>
      </w:r>
    </w:p>
    <w:p w:rsidR="00800E5D" w:rsidRPr="00800E5D" w:rsidRDefault="00800E5D" w:rsidP="00800E5D">
      <w:pPr>
        <w:rPr>
          <w:rFonts w:ascii="Arial" w:hAnsi="Arial" w:cs="Arial"/>
          <w:sz w:val="24"/>
          <w:szCs w:val="24"/>
        </w:rPr>
      </w:pPr>
      <w:r w:rsidRPr="00800E5D">
        <w:rPr>
          <w:rFonts w:ascii="Arial" w:hAnsi="Arial" w:cs="Arial"/>
          <w:sz w:val="24"/>
          <w:szCs w:val="24"/>
        </w:rPr>
        <w:t>We hereby Proclaim that all pieces of the diamonds as set out hereunder constitute the National treasure of the Peoples of South Africa be returned in totality</w:t>
      </w:r>
    </w:p>
    <w:tbl>
      <w:tblPr>
        <w:tblW w:w="0" w:type="auto"/>
        <w:tblCellSpacing w:w="15" w:type="dxa"/>
        <w:tblLook w:val="04A0"/>
      </w:tblPr>
      <w:tblGrid>
        <w:gridCol w:w="1046"/>
        <w:gridCol w:w="1236"/>
        <w:gridCol w:w="1478"/>
        <w:gridCol w:w="6301"/>
      </w:tblGrid>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jc w:val="center"/>
              <w:rPr>
                <w:rFonts w:ascii="Arial" w:eastAsia="Times New Roman" w:hAnsi="Arial" w:cs="Arial"/>
                <w:b/>
                <w:bCs/>
                <w:sz w:val="24"/>
                <w:szCs w:val="24"/>
                <w:lang w:eastAsia="en-ZA"/>
              </w:rPr>
            </w:pPr>
            <w:r w:rsidRPr="00800E5D">
              <w:rPr>
                <w:rFonts w:ascii="Arial" w:eastAsia="Times New Roman" w:hAnsi="Arial" w:cs="Arial"/>
                <w:b/>
                <w:bCs/>
                <w:sz w:val="24"/>
                <w:szCs w:val="24"/>
                <w:lang w:eastAsia="en-ZA"/>
              </w:rPr>
              <w:t>Name</w:t>
            </w:r>
          </w:p>
        </w:tc>
        <w:tc>
          <w:tcPr>
            <w:tcW w:w="0" w:type="auto"/>
            <w:tcMar>
              <w:top w:w="15" w:type="dxa"/>
              <w:left w:w="15" w:type="dxa"/>
              <w:bottom w:w="15" w:type="dxa"/>
              <w:right w:w="15" w:type="dxa"/>
            </w:tcMar>
            <w:vAlign w:val="center"/>
            <w:hideMark/>
          </w:tcPr>
          <w:p w:rsidR="00800E5D" w:rsidRPr="00800E5D" w:rsidRDefault="00800E5D">
            <w:pPr>
              <w:spacing w:after="0" w:line="240" w:lineRule="auto"/>
              <w:jc w:val="center"/>
              <w:rPr>
                <w:rFonts w:ascii="Arial" w:eastAsia="Times New Roman" w:hAnsi="Arial" w:cs="Arial"/>
                <w:b/>
                <w:bCs/>
                <w:sz w:val="24"/>
                <w:szCs w:val="24"/>
                <w:lang w:eastAsia="en-ZA"/>
              </w:rPr>
            </w:pPr>
            <w:r w:rsidRPr="00800E5D">
              <w:rPr>
                <w:rFonts w:ascii="Arial" w:eastAsia="Times New Roman" w:hAnsi="Arial" w:cs="Arial"/>
                <w:b/>
                <w:bCs/>
                <w:sz w:val="24"/>
                <w:szCs w:val="24"/>
                <w:lang w:eastAsia="en-ZA"/>
              </w:rPr>
              <w:t>Number of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jc w:val="center"/>
              <w:rPr>
                <w:rFonts w:ascii="Arial" w:eastAsia="Times New Roman" w:hAnsi="Arial" w:cs="Arial"/>
                <w:b/>
                <w:bCs/>
                <w:sz w:val="24"/>
                <w:szCs w:val="24"/>
                <w:lang w:eastAsia="en-ZA"/>
              </w:rPr>
            </w:pPr>
            <w:r w:rsidRPr="00800E5D">
              <w:rPr>
                <w:rFonts w:ascii="Arial" w:eastAsia="Times New Roman" w:hAnsi="Arial" w:cs="Arial"/>
                <w:b/>
                <w:bCs/>
                <w:sz w:val="24"/>
                <w:szCs w:val="24"/>
                <w:lang w:eastAsia="en-ZA"/>
              </w:rPr>
              <w:t>Shape</w:t>
            </w:r>
          </w:p>
        </w:tc>
        <w:tc>
          <w:tcPr>
            <w:tcW w:w="0" w:type="auto"/>
            <w:tcMar>
              <w:top w:w="15" w:type="dxa"/>
              <w:left w:w="15" w:type="dxa"/>
              <w:bottom w:w="15" w:type="dxa"/>
              <w:right w:w="15" w:type="dxa"/>
            </w:tcMar>
            <w:vAlign w:val="center"/>
            <w:hideMark/>
          </w:tcPr>
          <w:p w:rsidR="00800E5D" w:rsidRPr="00800E5D" w:rsidRDefault="00800E5D">
            <w:pPr>
              <w:spacing w:after="0" w:line="240" w:lineRule="auto"/>
              <w:jc w:val="center"/>
              <w:rPr>
                <w:rFonts w:ascii="Arial" w:eastAsia="Times New Roman" w:hAnsi="Arial" w:cs="Arial"/>
                <w:b/>
                <w:bCs/>
                <w:sz w:val="24"/>
                <w:szCs w:val="24"/>
                <w:lang w:eastAsia="en-ZA"/>
              </w:rPr>
            </w:pPr>
            <w:r w:rsidRPr="00800E5D">
              <w:rPr>
                <w:rFonts w:ascii="Arial" w:eastAsia="Times New Roman" w:hAnsi="Arial" w:cs="Arial"/>
                <w:b/>
                <w:bCs/>
                <w:sz w:val="24"/>
                <w:szCs w:val="24"/>
                <w:lang w:eastAsia="en-ZA"/>
              </w:rPr>
              <w:t>Use</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I</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530.2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Pear</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Set in the head of the Scepter with the Cross. It may also be hung as the pendant from the Cullinan II in a brooch.</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II</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317.4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rectangular cushion</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 xml:space="preserve">Set in the front of the circlet of the </w:t>
            </w:r>
            <w:hyperlink r:id="rId5" w:tooltip="Imperial State Crown" w:history="1">
              <w:r w:rsidRPr="00800E5D">
                <w:rPr>
                  <w:rStyle w:val="Hyperlink"/>
                  <w:rFonts w:ascii="Arial" w:eastAsia="Times New Roman" w:hAnsi="Arial" w:cs="Arial"/>
                  <w:color w:val="auto"/>
                  <w:sz w:val="24"/>
                  <w:szCs w:val="24"/>
                  <w:u w:val="none"/>
                  <w:lang w:eastAsia="en-ZA"/>
                </w:rPr>
                <w:t>Imperial State Crown</w:t>
              </w:r>
            </w:hyperlink>
            <w:r w:rsidRPr="00800E5D">
              <w:rPr>
                <w:rFonts w:ascii="Arial" w:eastAsia="Times New Roman" w:hAnsi="Arial" w:cs="Arial"/>
                <w:sz w:val="24"/>
                <w:szCs w:val="24"/>
                <w:lang w:eastAsia="en-ZA"/>
              </w:rPr>
              <w:t>. It may also be used together with the Cullinan I as a brooch.</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III</w:t>
            </w:r>
            <w:r w:rsidRPr="00800E5D">
              <w:rPr>
                <w:rFonts w:ascii="Arial" w:eastAsia="Times New Roman" w:hAnsi="Arial" w:cs="Arial"/>
                <w:sz w:val="24"/>
                <w:szCs w:val="24"/>
                <w:u w:val="single"/>
                <w:vertAlign w:val="superscript"/>
                <w:lang w:eastAsia="en-ZA"/>
              </w:rPr>
              <w:t>[</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94.4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pear</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Originally set in the on the orb at the top of the Crown of Queen Mary. It now hangs from the Cullinan IV in a brooch.</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IV</w:t>
            </w:r>
            <w:r w:rsidRPr="00800E5D">
              <w:rPr>
                <w:rFonts w:ascii="Arial" w:eastAsia="Times New Roman" w:hAnsi="Arial" w:cs="Arial"/>
                <w:sz w:val="24"/>
                <w:szCs w:val="24"/>
                <w:u w:val="single"/>
                <w:vertAlign w:val="superscript"/>
                <w:lang w:eastAsia="en-ZA"/>
              </w:rPr>
              <w:t>]</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63.6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square cushion</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Originally set in the front of the circlet of the Crown of Queen Mary. It now forms part of a brooch together with the Cullinan III.</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V</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18.8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Heart</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 xml:space="preserve">Set in the center of a brooch forming a part of the stomacher of the diamond and emerald Delhi Durbar </w:t>
            </w:r>
            <w:proofErr w:type="spellStart"/>
            <w:r w:rsidRPr="00800E5D">
              <w:rPr>
                <w:rFonts w:ascii="Arial" w:eastAsia="Times New Roman" w:hAnsi="Arial" w:cs="Arial"/>
                <w:sz w:val="24"/>
                <w:szCs w:val="24"/>
                <w:lang w:eastAsia="en-ZA"/>
              </w:rPr>
              <w:t>Parure</w:t>
            </w:r>
            <w:proofErr w:type="spellEnd"/>
            <w:r w:rsidRPr="00800E5D">
              <w:rPr>
                <w:rFonts w:ascii="Arial" w:eastAsia="Times New Roman" w:hAnsi="Arial" w:cs="Arial"/>
                <w:sz w:val="24"/>
                <w:szCs w:val="24"/>
                <w:lang w:eastAsia="en-ZA"/>
              </w:rPr>
              <w:t>.</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VI</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11.5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Marquise</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 xml:space="preserve">Originally given by Edward VII to Queen Alexandra. After his death she gave this stone to Queen Mary who had it set as a pendant hanging from the diamond and emerald necklace in the Delhi Durbar </w:t>
            </w:r>
            <w:proofErr w:type="spellStart"/>
            <w:r w:rsidRPr="00800E5D">
              <w:rPr>
                <w:rFonts w:ascii="Arial" w:eastAsia="Times New Roman" w:hAnsi="Arial" w:cs="Arial"/>
                <w:sz w:val="24"/>
                <w:szCs w:val="24"/>
                <w:lang w:eastAsia="en-ZA"/>
              </w:rPr>
              <w:t>Parure</w:t>
            </w:r>
            <w:proofErr w:type="spellEnd"/>
            <w:r w:rsidRPr="00800E5D">
              <w:rPr>
                <w:rFonts w:ascii="Arial" w:eastAsia="Times New Roman" w:hAnsi="Arial" w:cs="Arial"/>
                <w:sz w:val="24"/>
                <w:szCs w:val="24"/>
                <w:lang w:eastAsia="en-ZA"/>
              </w:rPr>
              <w:t>.</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VII</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8.8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Marquise</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 xml:space="preserve">It hangs from the brooch containing the Cullinan VIII and forming as part of the stomacher of the Delhi Durbar </w:t>
            </w:r>
            <w:proofErr w:type="spellStart"/>
            <w:r w:rsidRPr="00800E5D">
              <w:rPr>
                <w:rFonts w:ascii="Arial" w:eastAsia="Times New Roman" w:hAnsi="Arial" w:cs="Arial"/>
                <w:sz w:val="24"/>
                <w:szCs w:val="24"/>
                <w:lang w:eastAsia="en-ZA"/>
              </w:rPr>
              <w:t>Parure</w:t>
            </w:r>
            <w:proofErr w:type="spellEnd"/>
            <w:r w:rsidRPr="00800E5D">
              <w:rPr>
                <w:rFonts w:ascii="Arial" w:eastAsia="Times New Roman" w:hAnsi="Arial" w:cs="Arial"/>
                <w:sz w:val="24"/>
                <w:szCs w:val="24"/>
                <w:lang w:eastAsia="en-ZA"/>
              </w:rPr>
              <w:t>.</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VIII</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6.8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Cushion</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 xml:space="preserve">Set in the center of a brooch forming part of the stomacher of the Delhi Durbar </w:t>
            </w:r>
            <w:proofErr w:type="spellStart"/>
            <w:r w:rsidRPr="00800E5D">
              <w:rPr>
                <w:rFonts w:ascii="Arial" w:eastAsia="Times New Roman" w:hAnsi="Arial" w:cs="Arial"/>
                <w:sz w:val="24"/>
                <w:szCs w:val="24"/>
                <w:lang w:eastAsia="en-ZA"/>
              </w:rPr>
              <w:t>Parure</w:t>
            </w:r>
            <w:proofErr w:type="spellEnd"/>
            <w:r w:rsidRPr="00800E5D">
              <w:rPr>
                <w:rFonts w:ascii="Arial" w:eastAsia="Times New Roman" w:hAnsi="Arial" w:cs="Arial"/>
                <w:sz w:val="24"/>
                <w:szCs w:val="24"/>
                <w:lang w:eastAsia="en-ZA"/>
              </w:rPr>
              <w:t>.</w:t>
            </w:r>
          </w:p>
        </w:tc>
      </w:tr>
      <w:tr w:rsidR="00800E5D" w:rsidRPr="00800E5D" w:rsidTr="00800E5D">
        <w:trPr>
          <w:tblCellSpacing w:w="15" w:type="dxa"/>
        </w:trPr>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Cullinan IX</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4.4 carats</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Pear</w:t>
            </w:r>
          </w:p>
        </w:tc>
        <w:tc>
          <w:tcPr>
            <w:tcW w:w="0" w:type="auto"/>
            <w:tcMar>
              <w:top w:w="15" w:type="dxa"/>
              <w:left w:w="15" w:type="dxa"/>
              <w:bottom w:w="15" w:type="dxa"/>
              <w:right w:w="15" w:type="dxa"/>
            </w:tcMar>
            <w:vAlign w:val="center"/>
            <w:hideMark/>
          </w:tcPr>
          <w:p w:rsidR="00800E5D" w:rsidRPr="00800E5D" w:rsidRDefault="00800E5D">
            <w:pPr>
              <w:spacing w:after="0" w:line="240" w:lineRule="auto"/>
              <w:rPr>
                <w:rFonts w:ascii="Arial" w:eastAsia="Times New Roman" w:hAnsi="Arial" w:cs="Arial"/>
                <w:sz w:val="24"/>
                <w:szCs w:val="24"/>
                <w:lang w:eastAsia="en-ZA"/>
              </w:rPr>
            </w:pPr>
            <w:r w:rsidRPr="00800E5D">
              <w:rPr>
                <w:rFonts w:ascii="Arial" w:eastAsia="Times New Roman" w:hAnsi="Arial" w:cs="Arial"/>
                <w:sz w:val="24"/>
                <w:szCs w:val="24"/>
                <w:lang w:eastAsia="en-ZA"/>
              </w:rPr>
              <w:t>Set as the bezel in a ring.</w:t>
            </w:r>
          </w:p>
        </w:tc>
      </w:tr>
    </w:tbl>
    <w:p w:rsidR="00D476AC" w:rsidRDefault="00D476AC"/>
    <w:p w:rsidR="00D2341A" w:rsidRPr="00210A1D" w:rsidRDefault="00D2341A" w:rsidP="00D2341A">
      <w:pPr>
        <w:shd w:val="clear" w:color="auto" w:fill="FFFFFF"/>
        <w:spacing w:after="60" w:line="240" w:lineRule="auto"/>
        <w:rPr>
          <w:rFonts w:ascii="Arial" w:hAnsi="Arial" w:cs="Arial"/>
          <w:iCs/>
          <w:sz w:val="24"/>
          <w:szCs w:val="24"/>
        </w:rPr>
      </w:pPr>
      <w:r w:rsidRPr="00210A1D">
        <w:rPr>
          <w:rFonts w:ascii="Arial" w:hAnsi="Arial" w:cs="Arial"/>
          <w:iCs/>
          <w:sz w:val="24"/>
          <w:szCs w:val="24"/>
        </w:rPr>
        <w:t>ATTACHMENTS AVAILABLE IN BOOK FORM:</w:t>
      </w:r>
    </w:p>
    <w:p w:rsidR="00D2341A" w:rsidRPr="00210A1D" w:rsidRDefault="00D2341A" w:rsidP="00D2341A">
      <w:pPr>
        <w:shd w:val="clear" w:color="auto" w:fill="FFFFFF"/>
        <w:spacing w:after="60" w:line="240" w:lineRule="auto"/>
        <w:rPr>
          <w:rFonts w:ascii="Arial" w:hAnsi="Arial" w:cs="Arial"/>
          <w:iCs/>
          <w:sz w:val="24"/>
          <w:szCs w:val="24"/>
        </w:rPr>
      </w:pPr>
    </w:p>
    <w:p w:rsidR="00D2341A" w:rsidRPr="00210A1D" w:rsidRDefault="00D2341A" w:rsidP="00D2341A">
      <w:pPr>
        <w:shd w:val="clear" w:color="auto" w:fill="FFFFFF"/>
        <w:spacing w:after="60" w:line="240" w:lineRule="auto"/>
        <w:rPr>
          <w:rFonts w:ascii="Arial" w:eastAsia="Times New Roman" w:hAnsi="Arial" w:cs="Arial"/>
          <w:sz w:val="24"/>
          <w:szCs w:val="24"/>
          <w:lang w:eastAsia="en-ZA"/>
        </w:rPr>
      </w:pPr>
      <w:r w:rsidRPr="00210A1D">
        <w:rPr>
          <w:rFonts w:ascii="Arial" w:hAnsi="Arial" w:cs="Arial"/>
          <w:iCs/>
          <w:sz w:val="24"/>
          <w:szCs w:val="24"/>
        </w:rPr>
        <w:t>BUNDLE 1:</w:t>
      </w:r>
      <w:r w:rsidRPr="00210A1D">
        <w:rPr>
          <w:rFonts w:ascii="Arial" w:hAnsi="Arial" w:cs="Arial"/>
          <w:iCs/>
          <w:sz w:val="24"/>
          <w:szCs w:val="24"/>
        </w:rPr>
        <w:tab/>
        <w:t>Attachments 1   -   3</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6" w:tgtFrame="_blank" w:history="1">
        <w:r w:rsidRPr="00210A1D">
          <w:rPr>
            <w:rStyle w:val="Hyperlink"/>
            <w:rFonts w:ascii="Arial" w:hAnsi="Arial" w:cs="Arial"/>
            <w:sz w:val="24"/>
            <w:szCs w:val="24"/>
            <w:lang w:eastAsia="en-ZA"/>
          </w:rPr>
          <w:t>https://www.createspace.com/4392573</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2:</w:t>
      </w:r>
      <w:r w:rsidRPr="00210A1D">
        <w:rPr>
          <w:rFonts w:ascii="Arial" w:hAnsi="Arial" w:cs="Arial"/>
          <w:iCs/>
          <w:sz w:val="24"/>
          <w:szCs w:val="24"/>
        </w:rPr>
        <w:tab/>
        <w:t>Attachments 4   -   8</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7" w:tgtFrame="_blank" w:history="1">
        <w:r w:rsidRPr="00210A1D">
          <w:rPr>
            <w:rStyle w:val="Hyperlink"/>
            <w:rFonts w:ascii="Arial" w:hAnsi="Arial" w:cs="Arial"/>
            <w:sz w:val="24"/>
            <w:szCs w:val="24"/>
            <w:shd w:val="clear" w:color="auto" w:fill="FFFFFF"/>
          </w:rPr>
          <w:t>https://www.createspace.com/4398589</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3:</w:t>
      </w:r>
      <w:r w:rsidRPr="00210A1D">
        <w:rPr>
          <w:rFonts w:ascii="Arial" w:hAnsi="Arial" w:cs="Arial"/>
          <w:iCs/>
          <w:sz w:val="24"/>
          <w:szCs w:val="24"/>
        </w:rPr>
        <w:tab/>
        <w:t xml:space="preserve">Attachments 9   </w:t>
      </w:r>
      <w:proofErr w:type="gramStart"/>
      <w:r w:rsidRPr="00210A1D">
        <w:rPr>
          <w:rFonts w:ascii="Arial" w:hAnsi="Arial" w:cs="Arial"/>
          <w:iCs/>
          <w:sz w:val="24"/>
          <w:szCs w:val="24"/>
        </w:rPr>
        <w:t>-  10</w:t>
      </w:r>
      <w:proofErr w:type="gramEnd"/>
      <w:r w:rsidRPr="00210A1D">
        <w:rPr>
          <w:rFonts w:ascii="Arial" w:hAnsi="Arial" w:cs="Arial"/>
          <w:iCs/>
          <w:sz w:val="24"/>
          <w:szCs w:val="24"/>
        </w:rPr>
        <w:tab/>
      </w:r>
      <w:r w:rsidRPr="00210A1D">
        <w:rPr>
          <w:rFonts w:ascii="Arial" w:hAnsi="Arial" w:cs="Arial"/>
          <w:iCs/>
          <w:sz w:val="24"/>
          <w:szCs w:val="24"/>
        </w:rPr>
        <w:tab/>
      </w:r>
      <w:hyperlink r:id="rId8" w:tgtFrame="_blank" w:history="1">
        <w:r w:rsidRPr="00210A1D">
          <w:rPr>
            <w:rStyle w:val="Hyperlink"/>
            <w:rFonts w:ascii="Arial" w:hAnsi="Arial" w:cs="Arial"/>
            <w:sz w:val="24"/>
            <w:szCs w:val="24"/>
            <w:shd w:val="clear" w:color="auto" w:fill="FFFFFF"/>
          </w:rPr>
          <w:t>https://www.createspace.com/4416061</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4:</w:t>
      </w:r>
      <w:r w:rsidRPr="00210A1D">
        <w:rPr>
          <w:rFonts w:ascii="Arial" w:hAnsi="Arial" w:cs="Arial"/>
          <w:iCs/>
          <w:sz w:val="24"/>
          <w:szCs w:val="24"/>
        </w:rPr>
        <w:tab/>
        <w:t xml:space="preserve">Attachments 11 </w:t>
      </w:r>
      <w:proofErr w:type="gramStart"/>
      <w:r w:rsidRPr="00210A1D">
        <w:rPr>
          <w:rFonts w:ascii="Arial" w:hAnsi="Arial" w:cs="Arial"/>
          <w:iCs/>
          <w:sz w:val="24"/>
          <w:szCs w:val="24"/>
        </w:rPr>
        <w:t>-  14</w:t>
      </w:r>
      <w:proofErr w:type="gramEnd"/>
      <w:r w:rsidRPr="00210A1D">
        <w:rPr>
          <w:rFonts w:ascii="Arial" w:hAnsi="Arial" w:cs="Arial"/>
          <w:iCs/>
          <w:sz w:val="24"/>
          <w:szCs w:val="24"/>
        </w:rPr>
        <w:tab/>
      </w:r>
      <w:r w:rsidRPr="00210A1D">
        <w:rPr>
          <w:rFonts w:ascii="Arial" w:hAnsi="Arial" w:cs="Arial"/>
          <w:iCs/>
          <w:sz w:val="24"/>
          <w:szCs w:val="24"/>
        </w:rPr>
        <w:tab/>
      </w:r>
      <w:hyperlink r:id="rId9" w:tgtFrame="_blank" w:history="1">
        <w:r w:rsidRPr="00210A1D">
          <w:rPr>
            <w:rStyle w:val="Hyperlink"/>
            <w:rFonts w:ascii="Arial" w:hAnsi="Arial" w:cs="Arial"/>
            <w:sz w:val="24"/>
            <w:szCs w:val="24"/>
            <w:shd w:val="clear" w:color="auto" w:fill="FFFFFF"/>
          </w:rPr>
          <w:t>https://www.createspace.com/4400727</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5:</w:t>
      </w:r>
      <w:r w:rsidRPr="00210A1D">
        <w:rPr>
          <w:rFonts w:ascii="Arial" w:hAnsi="Arial" w:cs="Arial"/>
          <w:iCs/>
          <w:sz w:val="24"/>
          <w:szCs w:val="24"/>
        </w:rPr>
        <w:tab/>
        <w:t xml:space="preserve">Attachments 15 </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0" w:tgtFrame="_blank" w:history="1">
        <w:r w:rsidRPr="00210A1D">
          <w:rPr>
            <w:rStyle w:val="Hyperlink"/>
            <w:rFonts w:ascii="Arial" w:hAnsi="Arial" w:cs="Arial"/>
            <w:sz w:val="24"/>
            <w:szCs w:val="24"/>
            <w:shd w:val="clear" w:color="auto" w:fill="FFFFFF"/>
          </w:rPr>
          <w:t>https://www.createspace.com/4415962</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6:</w:t>
      </w:r>
      <w:r w:rsidRPr="00210A1D">
        <w:rPr>
          <w:rFonts w:ascii="Arial" w:hAnsi="Arial" w:cs="Arial"/>
          <w:iCs/>
          <w:sz w:val="24"/>
          <w:szCs w:val="24"/>
        </w:rPr>
        <w:tab/>
        <w:t>Attachments 15a</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1" w:tgtFrame="_blank" w:history="1">
        <w:r w:rsidRPr="00210A1D">
          <w:rPr>
            <w:rStyle w:val="Hyperlink"/>
            <w:rFonts w:ascii="Arial" w:hAnsi="Arial" w:cs="Arial"/>
            <w:sz w:val="24"/>
            <w:szCs w:val="24"/>
            <w:shd w:val="clear" w:color="auto" w:fill="FFFFFF"/>
          </w:rPr>
          <w:t>https://www.createspace.com/4497969</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7:</w:t>
      </w:r>
      <w:r w:rsidRPr="00210A1D">
        <w:rPr>
          <w:rFonts w:ascii="Arial" w:hAnsi="Arial" w:cs="Arial"/>
          <w:iCs/>
          <w:sz w:val="24"/>
          <w:szCs w:val="24"/>
        </w:rPr>
        <w:tab/>
        <w:t xml:space="preserve">Attachments </w:t>
      </w:r>
      <w:proofErr w:type="gramStart"/>
      <w:r w:rsidRPr="00210A1D">
        <w:rPr>
          <w:rFonts w:ascii="Arial" w:hAnsi="Arial" w:cs="Arial"/>
          <w:iCs/>
          <w:sz w:val="24"/>
          <w:szCs w:val="24"/>
        </w:rPr>
        <w:t>16  -</w:t>
      </w:r>
      <w:proofErr w:type="gramEnd"/>
      <w:r w:rsidRPr="00210A1D">
        <w:rPr>
          <w:rFonts w:ascii="Arial" w:hAnsi="Arial" w:cs="Arial"/>
          <w:iCs/>
          <w:sz w:val="24"/>
          <w:szCs w:val="24"/>
        </w:rPr>
        <w:t xml:space="preserve">  18</w:t>
      </w:r>
      <w:r w:rsidRPr="00210A1D">
        <w:rPr>
          <w:rFonts w:ascii="Arial" w:hAnsi="Arial" w:cs="Arial"/>
          <w:iCs/>
          <w:sz w:val="24"/>
          <w:szCs w:val="24"/>
        </w:rPr>
        <w:tab/>
      </w:r>
      <w:r w:rsidRPr="00210A1D">
        <w:rPr>
          <w:rFonts w:ascii="Arial" w:hAnsi="Arial" w:cs="Arial"/>
          <w:iCs/>
          <w:sz w:val="24"/>
          <w:szCs w:val="24"/>
        </w:rPr>
        <w:tab/>
      </w:r>
      <w:hyperlink r:id="rId12" w:tgtFrame="_blank" w:history="1">
        <w:r w:rsidRPr="00210A1D">
          <w:rPr>
            <w:rStyle w:val="Hyperlink"/>
            <w:rFonts w:ascii="Arial" w:hAnsi="Arial" w:cs="Arial"/>
            <w:sz w:val="24"/>
            <w:szCs w:val="24"/>
            <w:shd w:val="clear" w:color="auto" w:fill="FFFFFF"/>
          </w:rPr>
          <w:t>https://www.createspace.com/4415984</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8:</w:t>
      </w:r>
      <w:r w:rsidRPr="00210A1D">
        <w:rPr>
          <w:rFonts w:ascii="Arial" w:hAnsi="Arial" w:cs="Arial"/>
          <w:iCs/>
          <w:sz w:val="24"/>
          <w:szCs w:val="24"/>
        </w:rPr>
        <w:tab/>
        <w:t xml:space="preserve">Attachments </w:t>
      </w:r>
      <w:proofErr w:type="gramStart"/>
      <w:r w:rsidRPr="00210A1D">
        <w:rPr>
          <w:rFonts w:ascii="Arial" w:hAnsi="Arial" w:cs="Arial"/>
          <w:iCs/>
          <w:sz w:val="24"/>
          <w:szCs w:val="24"/>
        </w:rPr>
        <w:t>19  -</w:t>
      </w:r>
      <w:proofErr w:type="gramEnd"/>
      <w:r w:rsidRPr="00210A1D">
        <w:rPr>
          <w:rFonts w:ascii="Arial" w:hAnsi="Arial" w:cs="Arial"/>
          <w:iCs/>
          <w:sz w:val="24"/>
          <w:szCs w:val="24"/>
        </w:rPr>
        <w:t xml:space="preserve">  26</w:t>
      </w:r>
      <w:r w:rsidRPr="00210A1D">
        <w:rPr>
          <w:rFonts w:ascii="Arial" w:hAnsi="Arial" w:cs="Arial"/>
          <w:iCs/>
          <w:sz w:val="24"/>
          <w:szCs w:val="24"/>
        </w:rPr>
        <w:tab/>
      </w:r>
      <w:r w:rsidRPr="00210A1D">
        <w:rPr>
          <w:rFonts w:ascii="Arial" w:hAnsi="Arial" w:cs="Arial"/>
          <w:iCs/>
          <w:sz w:val="24"/>
          <w:szCs w:val="24"/>
        </w:rPr>
        <w:tab/>
      </w:r>
      <w:hyperlink r:id="rId13" w:tgtFrame="_blank" w:history="1">
        <w:r w:rsidRPr="00210A1D">
          <w:rPr>
            <w:rStyle w:val="Hyperlink"/>
            <w:rFonts w:ascii="Arial" w:hAnsi="Arial" w:cs="Arial"/>
            <w:sz w:val="24"/>
            <w:szCs w:val="24"/>
            <w:shd w:val="clear" w:color="auto" w:fill="FFFFFF"/>
          </w:rPr>
          <w:t>https://www.createspace.com/4416010</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9:</w:t>
      </w:r>
      <w:r w:rsidRPr="00210A1D">
        <w:rPr>
          <w:rFonts w:ascii="Arial" w:hAnsi="Arial" w:cs="Arial"/>
          <w:iCs/>
          <w:sz w:val="24"/>
          <w:szCs w:val="24"/>
        </w:rPr>
        <w:tab/>
        <w:t xml:space="preserve">Attachments </w:t>
      </w:r>
      <w:proofErr w:type="gramStart"/>
      <w:r w:rsidRPr="00210A1D">
        <w:rPr>
          <w:rFonts w:ascii="Arial" w:hAnsi="Arial" w:cs="Arial"/>
          <w:iCs/>
          <w:sz w:val="24"/>
          <w:szCs w:val="24"/>
        </w:rPr>
        <w:t>27  -</w:t>
      </w:r>
      <w:proofErr w:type="gramEnd"/>
      <w:r w:rsidRPr="00210A1D">
        <w:rPr>
          <w:rFonts w:ascii="Arial" w:hAnsi="Arial" w:cs="Arial"/>
          <w:iCs/>
          <w:sz w:val="24"/>
          <w:szCs w:val="24"/>
        </w:rPr>
        <w:t xml:space="preserve">  30</w:t>
      </w:r>
      <w:r w:rsidRPr="00210A1D">
        <w:rPr>
          <w:rFonts w:ascii="Arial" w:hAnsi="Arial" w:cs="Arial"/>
          <w:iCs/>
          <w:sz w:val="24"/>
          <w:szCs w:val="24"/>
        </w:rPr>
        <w:tab/>
      </w:r>
      <w:r w:rsidRPr="00210A1D">
        <w:rPr>
          <w:rFonts w:ascii="Arial" w:hAnsi="Arial" w:cs="Arial"/>
          <w:iCs/>
          <w:sz w:val="24"/>
          <w:szCs w:val="24"/>
        </w:rPr>
        <w:tab/>
      </w:r>
      <w:hyperlink r:id="rId14" w:tgtFrame="_blank" w:history="1">
        <w:r w:rsidRPr="00210A1D">
          <w:rPr>
            <w:rStyle w:val="Hyperlink"/>
            <w:rFonts w:ascii="Arial" w:hAnsi="Arial" w:cs="Arial"/>
            <w:sz w:val="24"/>
            <w:szCs w:val="24"/>
            <w:shd w:val="clear" w:color="auto" w:fill="FFFFFF"/>
          </w:rPr>
          <w:t>https://www.createspace.com/4416021</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10: Brief</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5" w:tgtFrame="_blank" w:history="1">
        <w:r w:rsidRPr="00210A1D">
          <w:rPr>
            <w:rStyle w:val="Hyperlink"/>
            <w:rFonts w:ascii="Arial" w:hAnsi="Arial" w:cs="Arial"/>
            <w:sz w:val="24"/>
            <w:szCs w:val="24"/>
            <w:shd w:val="clear" w:color="auto" w:fill="FFFFFF"/>
          </w:rPr>
          <w:t>https://www.createspace.com/4437109</w:t>
        </w:r>
      </w:hyperlink>
    </w:p>
    <w:p w:rsidR="00D2341A" w:rsidRPr="00210A1D" w:rsidRDefault="00D2341A" w:rsidP="00D2341A">
      <w:pPr>
        <w:shd w:val="clear" w:color="auto" w:fill="FFFFFF"/>
        <w:spacing w:after="60" w:line="240" w:lineRule="auto"/>
        <w:rPr>
          <w:rFonts w:ascii="Arial" w:hAnsi="Arial" w:cs="Arial"/>
          <w:sz w:val="24"/>
          <w:szCs w:val="24"/>
        </w:rPr>
      </w:pPr>
      <w:r w:rsidRPr="00210A1D">
        <w:rPr>
          <w:rFonts w:ascii="Arial" w:hAnsi="Arial" w:cs="Arial"/>
          <w:iCs/>
          <w:sz w:val="24"/>
          <w:szCs w:val="24"/>
        </w:rPr>
        <w:t>BUNDLE 11: Brief Concordance</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6" w:tgtFrame="_blank" w:history="1">
        <w:r w:rsidRPr="00210A1D">
          <w:rPr>
            <w:rStyle w:val="Hyperlink"/>
            <w:rFonts w:ascii="Arial" w:hAnsi="Arial" w:cs="Arial"/>
            <w:sz w:val="24"/>
            <w:szCs w:val="24"/>
            <w:shd w:val="clear" w:color="auto" w:fill="FFFFFF"/>
          </w:rPr>
          <w:t>https://www.createspace.com/4497991</w:t>
        </w:r>
      </w:hyperlink>
    </w:p>
    <w:p w:rsidR="00D2341A" w:rsidRPr="00210A1D" w:rsidRDefault="00D2341A" w:rsidP="00D2341A">
      <w:pPr>
        <w:shd w:val="clear" w:color="auto" w:fill="FFFFFF"/>
        <w:spacing w:after="60" w:line="240" w:lineRule="auto"/>
        <w:rPr>
          <w:rFonts w:ascii="Arial" w:hAnsi="Arial" w:cs="Arial"/>
          <w:iCs/>
          <w:sz w:val="24"/>
          <w:szCs w:val="24"/>
        </w:rPr>
      </w:pPr>
      <w:r w:rsidRPr="00210A1D">
        <w:rPr>
          <w:rFonts w:ascii="Arial" w:hAnsi="Arial" w:cs="Arial"/>
          <w:iCs/>
          <w:sz w:val="24"/>
          <w:szCs w:val="24"/>
        </w:rPr>
        <w:t xml:space="preserve">BUNDLE 12: Attachment 15b, update of </w:t>
      </w:r>
    </w:p>
    <w:p w:rsidR="00D2341A" w:rsidRPr="00210A1D" w:rsidRDefault="00D2341A" w:rsidP="00D2341A">
      <w:pPr>
        <w:shd w:val="clear" w:color="auto" w:fill="FFFFFF"/>
        <w:spacing w:after="60" w:line="240" w:lineRule="auto"/>
        <w:rPr>
          <w:rFonts w:ascii="Arial" w:hAnsi="Arial" w:cs="Arial"/>
          <w:iCs/>
          <w:sz w:val="24"/>
          <w:szCs w:val="24"/>
        </w:rPr>
      </w:pPr>
      <w:proofErr w:type="gramStart"/>
      <w:r w:rsidRPr="00210A1D">
        <w:rPr>
          <w:rFonts w:ascii="Arial" w:hAnsi="Arial" w:cs="Arial"/>
          <w:iCs/>
          <w:sz w:val="24"/>
          <w:szCs w:val="24"/>
        </w:rPr>
        <w:t>genocide</w:t>
      </w:r>
      <w:proofErr w:type="gramEnd"/>
      <w:r w:rsidRPr="00210A1D">
        <w:rPr>
          <w:rFonts w:ascii="Arial" w:hAnsi="Arial" w:cs="Arial"/>
          <w:iCs/>
          <w:sz w:val="24"/>
          <w:szCs w:val="24"/>
        </w:rPr>
        <w:t xml:space="preserve"> records, 2013 will be available</w:t>
      </w:r>
    </w:p>
    <w:p w:rsidR="00D2341A" w:rsidRPr="00210A1D" w:rsidRDefault="00D2341A" w:rsidP="00D2341A">
      <w:pPr>
        <w:shd w:val="clear" w:color="auto" w:fill="FFFFFF"/>
        <w:spacing w:after="60" w:line="240" w:lineRule="auto"/>
        <w:rPr>
          <w:rFonts w:ascii="Arial" w:hAnsi="Arial" w:cs="Arial"/>
          <w:iCs/>
          <w:sz w:val="24"/>
          <w:szCs w:val="24"/>
        </w:rPr>
      </w:pPr>
      <w:proofErr w:type="gramStart"/>
      <w:r w:rsidRPr="00210A1D">
        <w:rPr>
          <w:rFonts w:ascii="Arial" w:hAnsi="Arial" w:cs="Arial"/>
          <w:iCs/>
          <w:sz w:val="24"/>
          <w:szCs w:val="24"/>
        </w:rPr>
        <w:t>during</w:t>
      </w:r>
      <w:proofErr w:type="gramEnd"/>
      <w:r w:rsidRPr="00210A1D">
        <w:rPr>
          <w:rFonts w:ascii="Arial" w:hAnsi="Arial" w:cs="Arial"/>
          <w:iCs/>
          <w:sz w:val="24"/>
          <w:szCs w:val="24"/>
        </w:rPr>
        <w:t xml:space="preserve"> April 2014 on </w:t>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r w:rsidRPr="00210A1D">
        <w:rPr>
          <w:rFonts w:ascii="Arial" w:hAnsi="Arial" w:cs="Arial"/>
          <w:iCs/>
          <w:sz w:val="24"/>
          <w:szCs w:val="24"/>
        </w:rPr>
        <w:tab/>
      </w:r>
      <w:hyperlink r:id="rId17" w:tgtFrame="_blank" w:history="1">
        <w:r w:rsidRPr="00210A1D">
          <w:rPr>
            <w:rStyle w:val="Hyperlink"/>
            <w:rFonts w:ascii="Arial" w:hAnsi="Arial" w:cs="Arial"/>
            <w:sz w:val="24"/>
            <w:szCs w:val="24"/>
            <w:shd w:val="clear" w:color="auto" w:fill="FFFFFF"/>
          </w:rPr>
          <w:t>https://www.createspace.com/4498007</w:t>
        </w:r>
      </w:hyperlink>
    </w:p>
    <w:sectPr w:rsidR="00D2341A" w:rsidRPr="00210A1D"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800E5D"/>
    <w:rsid w:val="00184776"/>
    <w:rsid w:val="00414214"/>
    <w:rsid w:val="00800E5D"/>
    <w:rsid w:val="008D1535"/>
    <w:rsid w:val="00A71749"/>
    <w:rsid w:val="00A747BF"/>
    <w:rsid w:val="00AD6EA1"/>
    <w:rsid w:val="00C42E4C"/>
    <w:rsid w:val="00CD18D2"/>
    <w:rsid w:val="00D2341A"/>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5D"/>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E5D"/>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800E5D"/>
    <w:rPr>
      <w:color w:val="0000FF"/>
      <w:u w:val="single"/>
    </w:rPr>
  </w:style>
</w:styles>
</file>

<file path=word/webSettings.xml><?xml version="1.0" encoding="utf-8"?>
<w:webSettings xmlns:r="http://schemas.openxmlformats.org/officeDocument/2006/relationships" xmlns:w="http://schemas.openxmlformats.org/wordprocessingml/2006/main">
  <w:divs>
    <w:div w:id="7072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espace.com/4416061" TargetMode="External"/><Relationship Id="rId13" Type="http://schemas.openxmlformats.org/officeDocument/2006/relationships/hyperlink" Target="https://www.createspace.com/4416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espace.com/4398589" TargetMode="External"/><Relationship Id="rId12" Type="http://schemas.openxmlformats.org/officeDocument/2006/relationships/hyperlink" Target="https://www.createspace.com/4415984" TargetMode="External"/><Relationship Id="rId17" Type="http://schemas.openxmlformats.org/officeDocument/2006/relationships/hyperlink" Target="https://www.createspace.com/4498007" TargetMode="External"/><Relationship Id="rId2" Type="http://schemas.openxmlformats.org/officeDocument/2006/relationships/settings" Target="settings.xml"/><Relationship Id="rId16" Type="http://schemas.openxmlformats.org/officeDocument/2006/relationships/hyperlink" Target="https://www.createspace.com/4497991" TargetMode="External"/><Relationship Id="rId1" Type="http://schemas.openxmlformats.org/officeDocument/2006/relationships/styles" Target="styles.xml"/><Relationship Id="rId6" Type="http://schemas.openxmlformats.org/officeDocument/2006/relationships/hyperlink" Target="https://www.createspace.com/4392573" TargetMode="External"/><Relationship Id="rId11" Type="http://schemas.openxmlformats.org/officeDocument/2006/relationships/hyperlink" Target="https://www.createspace.com/4497969" TargetMode="External"/><Relationship Id="rId5" Type="http://schemas.openxmlformats.org/officeDocument/2006/relationships/hyperlink" Target="http://en.wikipedia.org/wiki/Imperial_State_Crown" TargetMode="External"/><Relationship Id="rId15" Type="http://schemas.openxmlformats.org/officeDocument/2006/relationships/hyperlink" Target="https://www.createspace.com/4437109" TargetMode="External"/><Relationship Id="rId10" Type="http://schemas.openxmlformats.org/officeDocument/2006/relationships/hyperlink" Target="https://www.createspace.com/4415962" TargetMode="External"/><Relationship Id="rId19" Type="http://schemas.openxmlformats.org/officeDocument/2006/relationships/theme" Target="theme/theme1.xml"/><Relationship Id="rId4" Type="http://schemas.openxmlformats.org/officeDocument/2006/relationships/hyperlink" Target="http://en.wikipedia.org/wiki/Cullinan_Diamond" TargetMode="External"/><Relationship Id="rId9" Type="http://schemas.openxmlformats.org/officeDocument/2006/relationships/hyperlink" Target="https://www.createspace.com/4400727" TargetMode="External"/><Relationship Id="rId14" Type="http://schemas.openxmlformats.org/officeDocument/2006/relationships/hyperlink" Target="https://www.createspace.com/4416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2013-11-27T13:27:00Z</dcterms:created>
  <dcterms:modified xsi:type="dcterms:W3CDTF">2013-11-30T14:27:00Z</dcterms:modified>
</cp:coreProperties>
</file>